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6B" w:rsidRPr="00847DAD" w:rsidRDefault="0039496B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D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39496B" w:rsidRPr="00847DAD" w:rsidRDefault="0039496B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DAD">
        <w:rPr>
          <w:rFonts w:ascii="Times New Roman" w:hAnsi="Times New Roman" w:cs="Times New Roman"/>
          <w:color w:val="000000" w:themeColor="text1"/>
          <w:sz w:val="24"/>
          <w:szCs w:val="24"/>
        </w:rPr>
        <w:t>«Основная общеобразовательная школа № 21»</w:t>
      </w:r>
    </w:p>
    <w:p w:rsidR="0039496B" w:rsidRPr="00847DAD" w:rsidRDefault="0039496B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39496B" w:rsidRPr="00847DAD" w:rsidRDefault="0039496B" w:rsidP="0039496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pPr w:leftFromText="180" w:rightFromText="180" w:vertAnchor="text" w:horzAnchor="margin" w:tblpX="-289" w:tblpY="106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7"/>
        <w:gridCol w:w="5435"/>
      </w:tblGrid>
      <w:tr w:rsidR="0039496B" w:rsidRPr="00847DAD" w:rsidTr="0039496B">
        <w:tc>
          <w:tcPr>
            <w:tcW w:w="4347" w:type="dxa"/>
          </w:tcPr>
          <w:p w:rsidR="0039496B" w:rsidRPr="00847DAD" w:rsidRDefault="0039496B" w:rsidP="003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>«Принято»</w:t>
            </w:r>
          </w:p>
          <w:p w:rsidR="0039496B" w:rsidRPr="00847DAD" w:rsidRDefault="0039496B" w:rsidP="003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9496B" w:rsidRPr="00847DAD" w:rsidRDefault="005A0365" w:rsidP="003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10</w:t>
            </w:r>
            <w:r w:rsidR="0039496B"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>_от</w:t>
            </w:r>
          </w:p>
          <w:p w:rsidR="0039496B" w:rsidRPr="00847DAD" w:rsidRDefault="0039496B" w:rsidP="003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96B" w:rsidRPr="00847DAD" w:rsidRDefault="005A0365" w:rsidP="0039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августа </w:t>
            </w:r>
            <w:r w:rsidR="0039496B"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>_2016 г.</w:t>
            </w:r>
          </w:p>
        </w:tc>
        <w:tc>
          <w:tcPr>
            <w:tcW w:w="5435" w:type="dxa"/>
          </w:tcPr>
          <w:p w:rsidR="0039496B" w:rsidRPr="00847DAD" w:rsidRDefault="0039496B" w:rsidP="0039496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39496B" w:rsidRPr="00847DAD" w:rsidRDefault="0039496B" w:rsidP="0039496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«ООШ № 21»</w:t>
            </w:r>
          </w:p>
          <w:p w:rsidR="0039496B" w:rsidRPr="00847DAD" w:rsidRDefault="0039496B" w:rsidP="0039496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>__________ О.В. Жигера</w:t>
            </w:r>
          </w:p>
          <w:p w:rsidR="0039496B" w:rsidRPr="00847DAD" w:rsidRDefault="0039496B" w:rsidP="0039496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5A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  <w:p w:rsidR="0039496B" w:rsidRPr="00847DAD" w:rsidRDefault="005A0365" w:rsidP="0039496B">
            <w:pPr>
              <w:ind w:left="16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«_29» августа </w:t>
            </w:r>
            <w:r w:rsidR="0039496B" w:rsidRPr="00847DA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</w:tbl>
    <w:p w:rsidR="0039496B" w:rsidRPr="00847DAD" w:rsidRDefault="0039496B" w:rsidP="00394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496B" w:rsidRPr="00847DAD" w:rsidRDefault="0039496B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496B" w:rsidRPr="00847DAD" w:rsidRDefault="0039496B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496B" w:rsidRPr="00847DAD" w:rsidRDefault="0039496B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496B" w:rsidRPr="00847DAD" w:rsidRDefault="0039496B" w:rsidP="0039496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9496B" w:rsidRPr="00847DAD" w:rsidRDefault="0039496B" w:rsidP="0039496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9496B" w:rsidRPr="00847DAD" w:rsidRDefault="0039496B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847DA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Рабочая программа учебного предмета</w:t>
      </w:r>
    </w:p>
    <w:p w:rsidR="0039496B" w:rsidRPr="00847DAD" w:rsidRDefault="0039496B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96B" w:rsidRPr="00847DAD" w:rsidRDefault="0039496B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ИНФОР</w:t>
      </w:r>
      <w:r w:rsidRPr="00847DAD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МАТИКА</w:t>
      </w:r>
    </w:p>
    <w:p w:rsidR="0039496B" w:rsidRPr="00847DAD" w:rsidRDefault="001F2915" w:rsidP="00394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32"/>
        </w:rPr>
        <w:t>2</w:t>
      </w:r>
      <w:r w:rsidR="0039496B" w:rsidRPr="00847DAD">
        <w:rPr>
          <w:rFonts w:ascii="Times New Roman" w:hAnsi="Times New Roman" w:cs="Times New Roman"/>
          <w:b/>
          <w:color w:val="000000" w:themeColor="text1"/>
          <w:sz w:val="40"/>
          <w:szCs w:val="32"/>
        </w:rPr>
        <w:t xml:space="preserve"> класс</w:t>
      </w: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7DAD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2016-2017 уч. год</w:t>
      </w: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05B0F" w:rsidRPr="00305B0F" w:rsidRDefault="00305B0F" w:rsidP="00305B0F">
      <w:pPr>
        <w:tabs>
          <w:tab w:val="left" w:pos="900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05B0F" w:rsidRPr="00305B0F" w:rsidRDefault="00305B0F" w:rsidP="00305B0F">
      <w:pPr>
        <w:tabs>
          <w:tab w:val="left" w:pos="9000"/>
        </w:tabs>
        <w:spacing w:after="0" w:line="240" w:lineRule="auto"/>
        <w:ind w:left="5954"/>
        <w:contextualSpacing/>
        <w:rPr>
          <w:rFonts w:ascii="Times New Roman" w:hAnsi="Times New Roman" w:cs="Times New Roman"/>
          <w:color w:val="000000" w:themeColor="text1"/>
        </w:rPr>
      </w:pPr>
      <w:r w:rsidRPr="00305B0F">
        <w:rPr>
          <w:rFonts w:ascii="Times New Roman" w:hAnsi="Times New Roman" w:cs="Times New Roman"/>
          <w:color w:val="000000" w:themeColor="text1"/>
        </w:rPr>
        <w:t xml:space="preserve">Составитель </w:t>
      </w:r>
    </w:p>
    <w:p w:rsidR="00305B0F" w:rsidRPr="00305B0F" w:rsidRDefault="00305B0F" w:rsidP="00305B0F">
      <w:pPr>
        <w:tabs>
          <w:tab w:val="left" w:pos="9000"/>
        </w:tabs>
        <w:spacing w:after="0" w:line="240" w:lineRule="auto"/>
        <w:ind w:left="5954"/>
        <w:contextualSpacing/>
        <w:rPr>
          <w:rFonts w:ascii="Times New Roman" w:hAnsi="Times New Roman" w:cs="Times New Roman"/>
          <w:color w:val="000000" w:themeColor="text1"/>
        </w:rPr>
      </w:pPr>
      <w:r w:rsidRPr="00305B0F">
        <w:rPr>
          <w:rFonts w:ascii="Times New Roman" w:hAnsi="Times New Roman" w:cs="Times New Roman"/>
          <w:color w:val="000000" w:themeColor="text1"/>
        </w:rPr>
        <w:t>учитель информатики Белова Н.В</w:t>
      </w: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9496B" w:rsidRPr="00847DAD" w:rsidRDefault="0039496B" w:rsidP="0039496B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847DAD">
        <w:rPr>
          <w:rFonts w:ascii="Times New Roman" w:hAnsi="Times New Roman" w:cs="Times New Roman"/>
          <w:color w:val="000000" w:themeColor="text1"/>
        </w:rPr>
        <w:t>г. Осинники, 2016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8080"/>
        <w:gridCol w:w="1128"/>
      </w:tblGrid>
      <w:tr w:rsidR="0039496B" w:rsidRPr="00847DAD" w:rsidTr="0039496B">
        <w:trPr>
          <w:trHeight w:val="454"/>
        </w:trPr>
        <w:tc>
          <w:tcPr>
            <w:tcW w:w="9770" w:type="dxa"/>
            <w:gridSpan w:val="3"/>
          </w:tcPr>
          <w:p w:rsidR="0039496B" w:rsidRPr="00847DAD" w:rsidRDefault="0039496B" w:rsidP="00394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Содержание</w:t>
            </w:r>
          </w:p>
        </w:tc>
      </w:tr>
      <w:tr w:rsidR="0039496B" w:rsidRPr="00847DAD" w:rsidTr="0039496B">
        <w:trPr>
          <w:trHeight w:val="454"/>
        </w:trPr>
        <w:tc>
          <w:tcPr>
            <w:tcW w:w="562" w:type="dxa"/>
          </w:tcPr>
          <w:p w:rsidR="0039496B" w:rsidRPr="00847DAD" w:rsidRDefault="0039496B" w:rsidP="003949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39496B" w:rsidRPr="00847DAD" w:rsidRDefault="0039496B" w:rsidP="003949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1128" w:type="dxa"/>
          </w:tcPr>
          <w:p w:rsidR="0039496B" w:rsidRPr="00847DAD" w:rsidRDefault="0039496B" w:rsidP="0039496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9496B" w:rsidRPr="00847DAD" w:rsidTr="0039496B">
        <w:trPr>
          <w:trHeight w:val="454"/>
        </w:trPr>
        <w:tc>
          <w:tcPr>
            <w:tcW w:w="562" w:type="dxa"/>
          </w:tcPr>
          <w:p w:rsidR="0039496B" w:rsidRPr="00847DAD" w:rsidRDefault="0039496B" w:rsidP="003949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39496B" w:rsidRPr="00847DAD" w:rsidRDefault="0039496B" w:rsidP="003949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Планируемые результаты изучения учебного предмета</w:t>
            </w:r>
          </w:p>
        </w:tc>
        <w:tc>
          <w:tcPr>
            <w:tcW w:w="1128" w:type="dxa"/>
          </w:tcPr>
          <w:p w:rsidR="0039496B" w:rsidRPr="00847DAD" w:rsidRDefault="007A7ED7" w:rsidP="0039496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9496B" w:rsidRPr="00847DAD" w:rsidTr="0039496B">
        <w:trPr>
          <w:trHeight w:val="454"/>
        </w:trPr>
        <w:tc>
          <w:tcPr>
            <w:tcW w:w="562" w:type="dxa"/>
          </w:tcPr>
          <w:p w:rsidR="0039496B" w:rsidRPr="00847DAD" w:rsidRDefault="0039496B" w:rsidP="003949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39496B" w:rsidRPr="00847DAD" w:rsidRDefault="0039496B" w:rsidP="003949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128" w:type="dxa"/>
          </w:tcPr>
          <w:p w:rsidR="0039496B" w:rsidRPr="00847DAD" w:rsidRDefault="007A7ED7" w:rsidP="0039496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9496B" w:rsidRPr="00847DAD" w:rsidTr="0039496B">
        <w:trPr>
          <w:trHeight w:val="454"/>
        </w:trPr>
        <w:tc>
          <w:tcPr>
            <w:tcW w:w="562" w:type="dxa"/>
          </w:tcPr>
          <w:p w:rsidR="0039496B" w:rsidRPr="00847DAD" w:rsidRDefault="0039496B" w:rsidP="003949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39496B" w:rsidRPr="00847DAD" w:rsidRDefault="0039496B" w:rsidP="003949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D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8" w:type="dxa"/>
          </w:tcPr>
          <w:p w:rsidR="0039496B" w:rsidRPr="00847DAD" w:rsidRDefault="003960EE" w:rsidP="0039496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39496B" w:rsidRPr="00847DAD" w:rsidRDefault="0039496B" w:rsidP="003949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96B" w:rsidRDefault="0039496B" w:rsidP="0039496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496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7A7ED7" w:rsidRPr="0039496B" w:rsidRDefault="007A7ED7" w:rsidP="007A7ED7">
      <w:pPr>
        <w:spacing w:after="200" w:line="276" w:lineRule="auto"/>
        <w:ind w:left="106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7ED7" w:rsidRDefault="007A7ED7" w:rsidP="007A7E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49BB">
        <w:rPr>
          <w:rFonts w:ascii="Times New Roman" w:eastAsia="Calibri" w:hAnsi="Times New Roman" w:cs="Times New Roman"/>
          <w:sz w:val="24"/>
          <w:szCs w:val="24"/>
        </w:rPr>
        <w:t>Программа по учебному предмету «Информатика» составлена на основе планируемых результатов освоения Основной образовательной программы начального общего образования Муниципального бюджетного общеобразовательного учреждения «</w:t>
      </w:r>
      <w:r w:rsidRPr="006D5E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Основная общеобразовательная школа № 21» с учетом примерной ООП ООО (Федеральное учебно-методическое объединение по общему образованию протокол от 08.04.2015г. № 1/15). </w:t>
      </w:r>
    </w:p>
    <w:p w:rsidR="007A7ED7" w:rsidRDefault="007A7ED7" w:rsidP="007A7E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направлена на </w:t>
      </w:r>
      <w:r w:rsidRPr="00D055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7A7ED7" w:rsidRPr="001F27FE" w:rsidRDefault="007A7ED7" w:rsidP="007A7E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Изучение учебного предмета «Информатика» на уровне начального общего образования нацелено на </w:t>
      </w:r>
    </w:p>
    <w:p w:rsidR="007A7ED7" w:rsidRPr="00D0557B" w:rsidRDefault="007A7ED7" w:rsidP="007A7E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55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· формирование системного, объектно-ориентированного теоретического мышления;</w:t>
      </w:r>
    </w:p>
    <w:p w:rsidR="007A7ED7" w:rsidRPr="00D0557B" w:rsidRDefault="007A7ED7" w:rsidP="007A7E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55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· 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7A7ED7" w:rsidRPr="00D0557B" w:rsidRDefault="007A7ED7" w:rsidP="007A7E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055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· овладение приемами и способами информационной деятельности;</w:t>
      </w:r>
    </w:p>
    <w:p w:rsidR="007A7ED7" w:rsidRPr="00D0557B" w:rsidRDefault="007A7ED7" w:rsidP="007A7E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·</w:t>
      </w:r>
      <w:r w:rsidRPr="00D055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1F2915" w:rsidRDefault="001F2915" w:rsidP="003949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9496B" w:rsidRPr="00847DAD" w:rsidRDefault="0039496B" w:rsidP="0039496B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7DAD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 изучения учебного предмета</w:t>
      </w:r>
    </w:p>
    <w:p w:rsidR="0039496B" w:rsidRPr="00847DAD" w:rsidRDefault="0039496B" w:rsidP="0039496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7ED7" w:rsidRPr="007A7ED7" w:rsidRDefault="007A7ED7" w:rsidP="007A7ED7">
      <w:pPr>
        <w:tabs>
          <w:tab w:val="left" w:pos="284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7ED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У </w:t>
      </w:r>
      <w:r w:rsidR="001C567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ученик</w:t>
      </w:r>
      <w:r w:rsidRPr="007A7ED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 будут сформированы:</w:t>
      </w:r>
    </w:p>
    <w:p w:rsidR="007A7ED7" w:rsidRPr="007A7ED7" w:rsidRDefault="007A7ED7" w:rsidP="007A7ED7">
      <w:pPr>
        <w:tabs>
          <w:tab w:val="left" w:pos="284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E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установлены гуманистических и демократических ценностных ориентаций;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 xml:space="preserve"> целостный, социально ориентированный взгляда на мир в его органичном единстве и разнообразии природы, народов, культур и религий;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уважительное отношения к иному мнению, истории и культуре других народов;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 xml:space="preserve"> эстетические потребности, ценностей и чувств;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 xml:space="preserve"> этические чувства, доброжелательности и эмоционально-нравственной отзывчивости, понимание и сопереживание чувствам других людей;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lastRenderedPageBreak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учебно­познавательные и внешние мотивы;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7A7ED7" w:rsidRPr="007A7ED7" w:rsidRDefault="007A7ED7" w:rsidP="007A7ED7">
      <w:pPr>
        <w:numPr>
          <w:ilvl w:val="0"/>
          <w:numId w:val="11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A7ED7" w:rsidRPr="007A7ED7" w:rsidRDefault="001C567C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Ученик</w:t>
      </w:r>
      <w:r w:rsidR="007A7ED7" w:rsidRPr="007A7ED7">
        <w:rPr>
          <w:rFonts w:ascii="Times New Roman" w:hAnsi="Times New Roman"/>
          <w:iCs/>
          <w:sz w:val="24"/>
          <w:szCs w:val="24"/>
          <w:u w:val="single"/>
        </w:rPr>
        <w:t xml:space="preserve"> получит возможность для формирования: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выраженной устойчивой учебно­познавательной мотивации учения;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устойчивого учебно­познавательного интереса к новым общим способам решения задач;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A7ED7" w:rsidRPr="007A7ED7" w:rsidRDefault="007A7ED7" w:rsidP="007A7ED7">
      <w:pPr>
        <w:numPr>
          <w:ilvl w:val="0"/>
          <w:numId w:val="18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A7ED7" w:rsidRPr="007A7ED7" w:rsidRDefault="007A7ED7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7A7ED7" w:rsidRPr="007A7ED7" w:rsidRDefault="007A7ED7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A7ED7">
        <w:rPr>
          <w:rFonts w:ascii="Times New Roman" w:hAnsi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7A7ED7" w:rsidRPr="007A7ED7" w:rsidRDefault="001C567C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</w:t>
      </w:r>
      <w:r w:rsidR="007A7ED7" w:rsidRPr="007A7ED7"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овладеет способностью принимать и сохранять цели и задачи учебной деятельности, поиска средств ее осуществления;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освоит способы решения проблем творческого и поискового характера;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сформирует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lastRenderedPageBreak/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освоит начальные форм познавательной и личностной рефлексии;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использовать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 (далее - ИКТ) для решения коммуникативных и познавательных задач;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овладеет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определению общей цели и путей ее достижения; умению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 xml:space="preserve"> конструктивно разрешать конфликты посредством учета интересов сторон и сотрудничества;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овладеет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7A7ED7" w:rsidRPr="007A7ED7" w:rsidRDefault="007A7ED7" w:rsidP="007A7ED7">
      <w:pPr>
        <w:numPr>
          <w:ilvl w:val="0"/>
          <w:numId w:val="12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A7ED7" w:rsidRPr="007A7ED7" w:rsidRDefault="001C567C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Ученик</w:t>
      </w:r>
      <w:r w:rsidR="007A7ED7" w:rsidRPr="007A7ED7">
        <w:rPr>
          <w:rFonts w:ascii="Times New Roman" w:hAnsi="Times New Roman"/>
          <w:iCs/>
          <w:sz w:val="24"/>
          <w:szCs w:val="24"/>
          <w:u w:val="single"/>
        </w:rPr>
        <w:t xml:space="preserve"> получит возможность научиться:</w:t>
      </w:r>
    </w:p>
    <w:p w:rsidR="007A7ED7" w:rsidRPr="007A7ED7" w:rsidRDefault="007A7ED7" w:rsidP="007A7ED7">
      <w:pPr>
        <w:numPr>
          <w:ilvl w:val="0"/>
          <w:numId w:val="13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7A7ED7" w:rsidRPr="007A7ED7" w:rsidRDefault="007A7ED7" w:rsidP="007A7ED7">
      <w:pPr>
        <w:numPr>
          <w:ilvl w:val="0"/>
          <w:numId w:val="13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7A7ED7" w:rsidRPr="007A7ED7" w:rsidRDefault="007A7ED7" w:rsidP="007A7ED7">
      <w:pPr>
        <w:numPr>
          <w:ilvl w:val="0"/>
          <w:numId w:val="13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lastRenderedPageBreak/>
        <w:t>проявлять познавательную инициативу в учебном сотрудничестве;</w:t>
      </w:r>
    </w:p>
    <w:p w:rsidR="007A7ED7" w:rsidRPr="007A7ED7" w:rsidRDefault="007A7ED7" w:rsidP="007A7ED7">
      <w:pPr>
        <w:numPr>
          <w:ilvl w:val="0"/>
          <w:numId w:val="13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7A7ED7" w:rsidRPr="007A7ED7" w:rsidRDefault="007A7ED7" w:rsidP="007A7ED7">
      <w:pPr>
        <w:numPr>
          <w:ilvl w:val="0"/>
          <w:numId w:val="13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A7ED7" w:rsidRPr="007A7ED7" w:rsidRDefault="007A7ED7" w:rsidP="007A7ED7">
      <w:pPr>
        <w:numPr>
          <w:ilvl w:val="0"/>
          <w:numId w:val="13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A7ED7" w:rsidRPr="007A7ED7" w:rsidRDefault="007A7ED7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7A7ED7" w:rsidRPr="007A7ED7" w:rsidRDefault="007A7ED7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A7ED7">
        <w:rPr>
          <w:rFonts w:ascii="Times New Roman" w:hAnsi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7A7ED7" w:rsidRPr="007A7ED7" w:rsidRDefault="001C567C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</w:t>
      </w:r>
      <w:r w:rsidR="007A7ED7" w:rsidRPr="007A7ED7"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использовать знаково­символические средства, в том числе модели (включая виртуальные) и схемы (включая концептуальные), для решения задач;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устанавливать причинно­следственные связи в изучаемом круге явлений;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обобщать, т.</w:t>
      </w:r>
      <w:r w:rsidRPr="007A7ED7">
        <w:rPr>
          <w:rFonts w:ascii="Times New Roman" w:hAnsi="Times New Roman"/>
          <w:sz w:val="24"/>
          <w:szCs w:val="24"/>
        </w:rPr>
        <w:t> </w:t>
      </w:r>
      <w:r w:rsidRPr="007A7ED7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устанавливать аналогии;</w:t>
      </w:r>
    </w:p>
    <w:p w:rsidR="007A7ED7" w:rsidRPr="007A7ED7" w:rsidRDefault="007A7ED7" w:rsidP="007A7ED7">
      <w:pPr>
        <w:numPr>
          <w:ilvl w:val="0"/>
          <w:numId w:val="17"/>
        </w:numPr>
        <w:tabs>
          <w:tab w:val="left" w:pos="284"/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7A7ED7" w:rsidRPr="007A7ED7" w:rsidRDefault="001C567C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Ученик</w:t>
      </w:r>
      <w:r w:rsidR="007A7ED7" w:rsidRPr="007A7ED7">
        <w:rPr>
          <w:rFonts w:ascii="Times New Roman" w:hAnsi="Times New Roman"/>
          <w:iCs/>
          <w:sz w:val="24"/>
          <w:szCs w:val="24"/>
          <w:u w:val="single"/>
        </w:rPr>
        <w:t xml:space="preserve"> получит возможность научиться:</w:t>
      </w:r>
    </w:p>
    <w:p w:rsidR="007A7ED7" w:rsidRPr="007A7ED7" w:rsidRDefault="007A7ED7" w:rsidP="007A7ED7">
      <w:pPr>
        <w:numPr>
          <w:ilvl w:val="0"/>
          <w:numId w:val="14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A7ED7" w:rsidRPr="007A7ED7" w:rsidRDefault="007A7ED7" w:rsidP="007A7ED7">
      <w:pPr>
        <w:numPr>
          <w:ilvl w:val="0"/>
          <w:numId w:val="14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A7ED7" w:rsidRPr="007A7ED7" w:rsidRDefault="007A7ED7" w:rsidP="007A7ED7">
      <w:pPr>
        <w:numPr>
          <w:ilvl w:val="0"/>
          <w:numId w:val="14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7A7ED7" w:rsidRPr="007A7ED7" w:rsidRDefault="007A7ED7" w:rsidP="007A7ED7">
      <w:pPr>
        <w:numPr>
          <w:ilvl w:val="0"/>
          <w:numId w:val="14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7A7ED7" w:rsidRPr="007A7ED7" w:rsidRDefault="007A7ED7" w:rsidP="007A7ED7">
      <w:pPr>
        <w:numPr>
          <w:ilvl w:val="0"/>
          <w:numId w:val="14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A7ED7" w:rsidRPr="007A7ED7" w:rsidRDefault="007A7ED7" w:rsidP="007A7ED7">
      <w:pPr>
        <w:numPr>
          <w:ilvl w:val="0"/>
          <w:numId w:val="14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A7ED7" w:rsidRPr="007A7ED7" w:rsidRDefault="007A7ED7" w:rsidP="007A7ED7">
      <w:pPr>
        <w:numPr>
          <w:ilvl w:val="0"/>
          <w:numId w:val="14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A7ED7" w:rsidRPr="007A7ED7" w:rsidRDefault="007A7ED7" w:rsidP="007A7ED7">
      <w:pPr>
        <w:numPr>
          <w:ilvl w:val="0"/>
          <w:numId w:val="14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7A7ED7" w:rsidRPr="007A7ED7" w:rsidRDefault="007A7ED7" w:rsidP="007A7ED7">
      <w:pPr>
        <w:numPr>
          <w:ilvl w:val="0"/>
          <w:numId w:val="14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произвольно и осознанно владеть общими приемами решения задач.</w:t>
      </w:r>
    </w:p>
    <w:p w:rsidR="007A7ED7" w:rsidRPr="007A7ED7" w:rsidRDefault="007A7ED7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A7ED7">
        <w:rPr>
          <w:rFonts w:ascii="Times New Roman" w:hAnsi="Times New Roman"/>
          <w:b/>
          <w:iCs/>
          <w:sz w:val="24"/>
          <w:szCs w:val="24"/>
        </w:rPr>
        <w:lastRenderedPageBreak/>
        <w:t>Коммуникативные универсальные учебные действия</w:t>
      </w:r>
    </w:p>
    <w:p w:rsidR="007A7ED7" w:rsidRPr="007A7ED7" w:rsidRDefault="001C567C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</w:t>
      </w:r>
      <w:r w:rsidR="007A7ED7" w:rsidRPr="007A7ED7"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задавать вопросы;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7A7ED7" w:rsidRPr="007A7ED7" w:rsidRDefault="007A7ED7" w:rsidP="007A7ED7">
      <w:pPr>
        <w:numPr>
          <w:ilvl w:val="0"/>
          <w:numId w:val="15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A7ED7" w:rsidRPr="007A7ED7" w:rsidRDefault="001C567C" w:rsidP="007A7E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Ученик</w:t>
      </w:r>
      <w:r w:rsidR="007A7ED7" w:rsidRPr="007A7ED7">
        <w:rPr>
          <w:rFonts w:ascii="Times New Roman" w:hAnsi="Times New Roman"/>
          <w:iCs/>
          <w:sz w:val="24"/>
          <w:szCs w:val="24"/>
          <w:u w:val="single"/>
        </w:rPr>
        <w:t xml:space="preserve"> получит возможность научиться:</w:t>
      </w:r>
    </w:p>
    <w:p w:rsidR="007A7ED7" w:rsidRPr="007A7ED7" w:rsidRDefault="007A7ED7" w:rsidP="007A7ED7">
      <w:pPr>
        <w:numPr>
          <w:ilvl w:val="0"/>
          <w:numId w:val="16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7A7ED7" w:rsidRPr="007A7ED7" w:rsidRDefault="007A7ED7" w:rsidP="007A7ED7">
      <w:pPr>
        <w:numPr>
          <w:ilvl w:val="0"/>
          <w:numId w:val="16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7A7ED7" w:rsidRPr="007A7ED7" w:rsidRDefault="007A7ED7" w:rsidP="007A7ED7">
      <w:pPr>
        <w:numPr>
          <w:ilvl w:val="0"/>
          <w:numId w:val="16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7A7ED7" w:rsidRPr="007A7ED7" w:rsidRDefault="007A7ED7" w:rsidP="007A7ED7">
      <w:pPr>
        <w:numPr>
          <w:ilvl w:val="0"/>
          <w:numId w:val="16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A7ED7" w:rsidRPr="007A7ED7" w:rsidRDefault="007A7ED7" w:rsidP="007A7ED7">
      <w:pPr>
        <w:numPr>
          <w:ilvl w:val="0"/>
          <w:numId w:val="16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7A7ED7" w:rsidRPr="007A7ED7" w:rsidRDefault="007A7ED7" w:rsidP="007A7ED7">
      <w:pPr>
        <w:numPr>
          <w:ilvl w:val="0"/>
          <w:numId w:val="16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A7ED7" w:rsidRPr="007A7ED7" w:rsidRDefault="007A7ED7" w:rsidP="007A7ED7">
      <w:pPr>
        <w:numPr>
          <w:ilvl w:val="0"/>
          <w:numId w:val="16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7A7ED7" w:rsidRPr="007A7ED7" w:rsidRDefault="007A7ED7" w:rsidP="007A7ED7">
      <w:pPr>
        <w:numPr>
          <w:ilvl w:val="0"/>
          <w:numId w:val="16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A7ED7" w:rsidRPr="007A7ED7" w:rsidRDefault="007A7ED7" w:rsidP="007A7ED7">
      <w:pPr>
        <w:numPr>
          <w:ilvl w:val="0"/>
          <w:numId w:val="16"/>
        </w:numPr>
        <w:tabs>
          <w:tab w:val="left" w:pos="28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7ED7">
        <w:rPr>
          <w:rFonts w:ascii="Times New Roman" w:hAnsi="Times New Roman"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A7ED7" w:rsidRPr="007A7ED7" w:rsidRDefault="007A7ED7" w:rsidP="007A7E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7ED7" w:rsidRDefault="007A7ED7" w:rsidP="007A7ED7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A6CA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E6E30" w:rsidRPr="002A6CA0" w:rsidRDefault="003E6E30" w:rsidP="007A7ED7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A7ED7" w:rsidRPr="007A7ED7" w:rsidRDefault="007A7ED7" w:rsidP="007A7ED7">
      <w:pPr>
        <w:numPr>
          <w:ilvl w:val="3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Приобретение начальных представлений о компьютерной грамотности.</w:t>
      </w:r>
    </w:p>
    <w:p w:rsidR="007A7ED7" w:rsidRPr="007A7ED7" w:rsidRDefault="001C567C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Ученик</w:t>
      </w:r>
      <w:r w:rsidR="007A7ED7" w:rsidRPr="007A7E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научится: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7A7ED7" w:rsidRPr="007A7ED7" w:rsidRDefault="001C567C" w:rsidP="007A7ED7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Ученик</w:t>
      </w:r>
      <w:r w:rsidR="007A7ED7" w:rsidRPr="007A7ED7">
        <w:rPr>
          <w:rFonts w:ascii="Times New Roman" w:hAnsi="Times New Roman"/>
          <w:b/>
          <w:i/>
          <w:sz w:val="24"/>
          <w:szCs w:val="28"/>
        </w:rPr>
        <w:t xml:space="preserve"> получит возможность научиться: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несложные готовые круговые диаграммы;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простейшие выражения, содержащие логи</w:t>
      </w:r>
      <w:r w:rsidRPr="007A7E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ческие связки и слова («…и…», «если… то…», «верно/невер</w:t>
      </w:r>
      <w:r w:rsidRPr="007A7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но, что…», «каждый», «все», «некоторые», «не»);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составлять, записывать и выполнять инструкцию </w:t>
      </w:r>
      <w:r w:rsidRPr="007A7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(простой алгоритм), план поиска информации;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планировать несложные исследования, собирать и пред</w:t>
      </w:r>
      <w:r w:rsidRPr="007A7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ставлять полученную информацию с помощью таблиц и </w:t>
      </w:r>
      <w:r w:rsidRPr="007A7E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диаграмм;</w:t>
      </w:r>
    </w:p>
    <w:p w:rsid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интерпретировать информацию, полученную при про</w:t>
      </w:r>
      <w:r w:rsidRPr="007A7ED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ведении несложных исследований (объяснять, сравнивать</w:t>
      </w:r>
      <w:r w:rsidRPr="007A7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обобщать данные, делать выводы и прогнозы)</w:t>
      </w:r>
      <w:r w:rsidRPr="007A7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ED7" w:rsidRPr="007A7ED7" w:rsidRDefault="007A7ED7" w:rsidP="007A7E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6B" w:rsidRDefault="0039496B" w:rsidP="00394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47D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Содержание учебного предмета  </w:t>
      </w:r>
    </w:p>
    <w:p w:rsidR="002A6CA0" w:rsidRPr="00CC68C0" w:rsidRDefault="002A6CA0" w:rsidP="0039496B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000000" w:themeColor="text1"/>
          <w:szCs w:val="32"/>
          <w:lang w:eastAsia="ru-RU"/>
        </w:rPr>
      </w:pPr>
    </w:p>
    <w:p w:rsidR="007A7ED7" w:rsidRDefault="007A7ED7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информации. Человек и компьютер</w:t>
      </w:r>
      <w:r w:rsidR="003E6E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E11E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8ч</w:t>
      </w:r>
    </w:p>
    <w:p w:rsidR="003E6E30" w:rsidRPr="007A7ED7" w:rsidRDefault="003E6E30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622C" w:rsidRDefault="00E11E40" w:rsidP="0039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и информация.Какая бывает информация</w:t>
      </w:r>
      <w:r w:rsidR="0039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="00336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Источники информации.</w:t>
      </w:r>
      <w:r w:rsidR="007A7ED7" w:rsidRPr="007A7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Приёмники информации</w:t>
      </w:r>
      <w:r w:rsidR="00336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3622C" w:rsidRPr="00360961">
        <w:rPr>
          <w:rFonts w:ascii="Times New Roman" w:hAnsi="Times New Roman" w:cs="Times New Roman"/>
          <w:sz w:val="24"/>
          <w:szCs w:val="28"/>
        </w:rPr>
        <w:t>Компьютер и его части</w:t>
      </w:r>
    </w:p>
    <w:p w:rsidR="0033622C" w:rsidRDefault="00464565" w:rsidP="00336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Работа с информацией</w:t>
      </w:r>
      <w:r w:rsidR="00336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4565" w:rsidRPr="0033622C" w:rsidRDefault="00464565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7ED7" w:rsidRDefault="007A7ED7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Кодирование информации.</w:t>
      </w:r>
      <w:r w:rsidR="003E6E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 ч</w:t>
      </w:r>
    </w:p>
    <w:p w:rsidR="003E6E30" w:rsidRPr="007A7ED7" w:rsidRDefault="003E6E30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622C" w:rsidRDefault="007A7ED7" w:rsidP="0039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Носители информации.Кодирование информации.Письменные источники информации.</w:t>
      </w:r>
      <w:r w:rsidR="00336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Языки людей и языки программирования.</w:t>
      </w:r>
    </w:p>
    <w:p w:rsidR="007A7ED7" w:rsidRPr="007A7ED7" w:rsidRDefault="007A7ED7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7ED7" w:rsidRDefault="007A7ED7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Числовая информация и компьютер.</w:t>
      </w:r>
      <w:r w:rsidR="003E6E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ч</w:t>
      </w:r>
    </w:p>
    <w:p w:rsidR="003E6E30" w:rsidRPr="007A7ED7" w:rsidRDefault="003E6E30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622C" w:rsidRDefault="0033622C" w:rsidP="00336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594A">
        <w:rPr>
          <w:rFonts w:ascii="Times New Roman" w:hAnsi="Times New Roman" w:cs="Times New Roman"/>
          <w:sz w:val="24"/>
          <w:szCs w:val="28"/>
        </w:rPr>
        <w:t>Текстовые данные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A3594A">
        <w:rPr>
          <w:rFonts w:ascii="Times New Roman" w:hAnsi="Times New Roman" w:cs="Times New Roman"/>
          <w:sz w:val="24"/>
          <w:szCs w:val="28"/>
        </w:rPr>
        <w:t>Графические данные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A3594A">
        <w:rPr>
          <w:rFonts w:ascii="Times New Roman" w:hAnsi="Times New Roman" w:cs="Times New Roman"/>
          <w:sz w:val="24"/>
          <w:szCs w:val="28"/>
        </w:rPr>
        <w:t>Числовая информация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A3594A">
        <w:rPr>
          <w:rFonts w:ascii="Times New Roman" w:hAnsi="Times New Roman" w:cs="Times New Roman"/>
          <w:sz w:val="24"/>
          <w:szCs w:val="28"/>
        </w:rPr>
        <w:t>Десятичное кодирование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A3594A">
        <w:rPr>
          <w:rFonts w:ascii="Times New Roman" w:hAnsi="Times New Roman" w:cs="Times New Roman"/>
          <w:sz w:val="24"/>
          <w:szCs w:val="28"/>
        </w:rPr>
        <w:t>Двоичное кодирование</w:t>
      </w:r>
      <w:r>
        <w:rPr>
          <w:rFonts w:ascii="Times New Roman" w:hAnsi="Times New Roman" w:cs="Times New Roman"/>
          <w:sz w:val="24"/>
          <w:szCs w:val="28"/>
        </w:rPr>
        <w:t>.Числовые данные.</w:t>
      </w:r>
    </w:p>
    <w:p w:rsidR="003E6E30" w:rsidRPr="00800466" w:rsidRDefault="00800466" w:rsidP="0080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Сбо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 и представление </w:t>
      </w:r>
      <w:r w:rsidR="003E6E30" w:rsidRPr="007A7E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информации, связанной со счётом </w:t>
      </w:r>
      <w:r w:rsidR="003E6E30" w:rsidRPr="007A7ED7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 xml:space="preserve">(пересчётом), измерением величин; фиксирование, анализ </w:t>
      </w:r>
      <w:r w:rsidR="003E6E30" w:rsidRPr="007A7E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полученной информации.</w:t>
      </w:r>
    </w:p>
    <w:p w:rsidR="003E6E30" w:rsidRPr="007A7ED7" w:rsidRDefault="003E6E30" w:rsidP="00336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7ED7" w:rsidRDefault="007A7ED7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7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Данные и компьютер.</w:t>
      </w:r>
      <w:r w:rsidR="003E6E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 ч</w:t>
      </w:r>
    </w:p>
    <w:p w:rsidR="003E6E30" w:rsidRPr="007A7ED7" w:rsidRDefault="003E6E30" w:rsidP="007A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622C" w:rsidRDefault="0033622C" w:rsidP="0033622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2830">
        <w:rPr>
          <w:rFonts w:ascii="Times New Roman" w:hAnsi="Times New Roman" w:cs="Times New Roman"/>
          <w:sz w:val="24"/>
          <w:szCs w:val="28"/>
        </w:rPr>
        <w:t>Документ и его создание</w:t>
      </w:r>
      <w:r w:rsidR="003960EE">
        <w:rPr>
          <w:rFonts w:ascii="Times New Roman" w:hAnsi="Times New Roman" w:cs="Times New Roman"/>
          <w:sz w:val="24"/>
          <w:szCs w:val="28"/>
        </w:rPr>
        <w:t xml:space="preserve">. </w:t>
      </w:r>
      <w:r w:rsidRPr="00922830">
        <w:rPr>
          <w:rFonts w:ascii="Times New Roman" w:hAnsi="Times New Roman" w:cs="Times New Roman"/>
          <w:sz w:val="24"/>
          <w:szCs w:val="28"/>
        </w:rPr>
        <w:t>Электронные документ и файл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922830">
        <w:rPr>
          <w:rFonts w:ascii="Times New Roman" w:hAnsi="Times New Roman" w:cs="Times New Roman"/>
          <w:sz w:val="24"/>
          <w:szCs w:val="28"/>
        </w:rPr>
        <w:t>Поиск документа</w:t>
      </w:r>
      <w:r w:rsidR="003960EE">
        <w:rPr>
          <w:rFonts w:ascii="Times New Roman" w:hAnsi="Times New Roman" w:cs="Times New Roman"/>
          <w:sz w:val="24"/>
          <w:szCs w:val="28"/>
        </w:rPr>
        <w:t xml:space="preserve">. </w:t>
      </w:r>
      <w:r w:rsidRPr="00922830">
        <w:rPr>
          <w:rFonts w:ascii="Times New Roman" w:hAnsi="Times New Roman" w:cs="Times New Roman"/>
          <w:sz w:val="24"/>
          <w:szCs w:val="28"/>
        </w:rPr>
        <w:t>Создание текстового документа</w:t>
      </w:r>
      <w:r w:rsidR="003960EE">
        <w:rPr>
          <w:rFonts w:ascii="Times New Roman" w:hAnsi="Times New Roman" w:cs="Times New Roman"/>
          <w:sz w:val="24"/>
          <w:szCs w:val="28"/>
        </w:rPr>
        <w:t xml:space="preserve">. </w:t>
      </w:r>
      <w:r w:rsidRPr="00922830">
        <w:rPr>
          <w:rFonts w:ascii="Times New Roman" w:hAnsi="Times New Roman" w:cs="Times New Roman"/>
          <w:sz w:val="24"/>
          <w:szCs w:val="28"/>
        </w:rPr>
        <w:t xml:space="preserve">Создание </w:t>
      </w:r>
      <w:r>
        <w:rPr>
          <w:rFonts w:ascii="Times New Roman" w:hAnsi="Times New Roman" w:cs="Times New Roman"/>
          <w:sz w:val="24"/>
          <w:szCs w:val="28"/>
        </w:rPr>
        <w:t>графического</w:t>
      </w:r>
      <w:r w:rsidRPr="00922830">
        <w:rPr>
          <w:rFonts w:ascii="Times New Roman" w:hAnsi="Times New Roman" w:cs="Times New Roman"/>
          <w:sz w:val="24"/>
          <w:szCs w:val="28"/>
        </w:rPr>
        <w:t xml:space="preserve"> документа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3622C" w:rsidRDefault="007A7ED7" w:rsidP="0033622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7ED7">
        <w:rPr>
          <w:rFonts w:ascii="Times New Roman" w:hAnsi="Times New Roman"/>
          <w:i/>
          <w:color w:val="000000" w:themeColor="text1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7A7ED7" w:rsidRPr="00464565" w:rsidRDefault="007A7ED7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E4648" w:rsidRDefault="003E6E30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  <w:r w:rsidRPr="004260BF">
        <w:rPr>
          <w:rFonts w:ascii="Times New Roman" w:hAnsi="Times New Roman" w:cs="Times New Roman"/>
          <w:b/>
          <w:sz w:val="24"/>
        </w:rPr>
        <w:t>Повторение пройденного за год</w:t>
      </w:r>
      <w:r>
        <w:rPr>
          <w:rFonts w:ascii="Times New Roman" w:hAnsi="Times New Roman" w:cs="Times New Roman"/>
          <w:b/>
          <w:sz w:val="24"/>
        </w:rPr>
        <w:t>. 2 ч</w:t>
      </w:r>
    </w:p>
    <w:p w:rsidR="003E6E30" w:rsidRDefault="003E6E30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3E6E30" w:rsidRDefault="003E6E30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3E6E30" w:rsidRDefault="003E6E30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3E6E30" w:rsidRDefault="003E6E30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3E6E30" w:rsidRDefault="003E6E30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A34D68" w:rsidRDefault="00A34D68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A34D68" w:rsidRDefault="00A34D68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3E6E30" w:rsidRDefault="003E6E30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3E6E30" w:rsidRDefault="003E6E30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800466" w:rsidRDefault="00800466" w:rsidP="007A7ED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</w:rPr>
      </w:pPr>
    </w:p>
    <w:p w:rsidR="008568AD" w:rsidRPr="008568AD" w:rsidRDefault="008568AD" w:rsidP="008568AD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56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</w:t>
      </w:r>
      <w:bookmarkStart w:id="0" w:name="_GoBack"/>
      <w:bookmarkEnd w:id="0"/>
      <w:r w:rsidRPr="00856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    с указанием количества часов, отводимых на освоение каждой темы            </w:t>
      </w:r>
    </w:p>
    <w:p w:rsidR="008568AD" w:rsidRDefault="008568AD" w:rsidP="00394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="392" w:tblpY="153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"/>
        <w:gridCol w:w="4078"/>
        <w:gridCol w:w="884"/>
        <w:gridCol w:w="1559"/>
        <w:gridCol w:w="1027"/>
      </w:tblGrid>
      <w:tr w:rsidR="008568AD" w:rsidRPr="004260BF" w:rsidTr="00800466">
        <w:trPr>
          <w:trHeight w:val="1410"/>
        </w:trPr>
        <w:tc>
          <w:tcPr>
            <w:tcW w:w="992" w:type="dxa"/>
            <w:shd w:val="clear" w:color="auto" w:fill="auto"/>
            <w:vAlign w:val="center"/>
          </w:tcPr>
          <w:p w:rsidR="008568AD" w:rsidRPr="008568AD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8568AD">
              <w:rPr>
                <w:rFonts w:ascii="Times New Roman" w:hAnsi="Times New Roman" w:cs="Times New Roman"/>
                <w:szCs w:val="24"/>
              </w:rPr>
              <w:t>№ урока по программе</w:t>
            </w:r>
          </w:p>
        </w:tc>
        <w:tc>
          <w:tcPr>
            <w:tcW w:w="992" w:type="dxa"/>
            <w:vAlign w:val="center"/>
          </w:tcPr>
          <w:p w:rsidR="008568AD" w:rsidRPr="008568AD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8568AD">
              <w:rPr>
                <w:rFonts w:ascii="Times New Roman" w:hAnsi="Times New Roman" w:cs="Times New Roman"/>
                <w:szCs w:val="24"/>
              </w:rPr>
              <w:t>№ урока в теме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568AD">
              <w:rPr>
                <w:rFonts w:ascii="Times New Roman" w:hAnsi="Times New Roman" w:cs="Times New Roman"/>
              </w:rPr>
              <w:t>Наименование раздела и тем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568AD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568AD">
              <w:rPr>
                <w:rFonts w:ascii="Times New Roman" w:hAnsi="Times New Roman" w:cs="Times New Roman"/>
                <w:szCs w:val="24"/>
              </w:rPr>
              <w:t>Примерные сроки изучения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</w:t>
            </w: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078" w:type="dxa"/>
            <w:shd w:val="clear" w:color="auto" w:fill="auto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8568AD">
              <w:rPr>
                <w:rFonts w:ascii="Times New Roman" w:hAnsi="Times New Roman" w:cs="Times New Roman"/>
                <w:b/>
                <w:sz w:val="24"/>
              </w:rPr>
              <w:t>Виды информации. Человек и компьютер</w:t>
            </w:r>
          </w:p>
        </w:tc>
        <w:tc>
          <w:tcPr>
            <w:tcW w:w="884" w:type="dxa"/>
            <w:shd w:val="clear" w:color="auto" w:fill="auto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C56E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8568AD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Человек и информация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Какая бывает информация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Источники информации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rPr>
          <w:trHeight w:val="454"/>
        </w:trPr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Приемники информации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rPr>
          <w:trHeight w:val="454"/>
        </w:trPr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Компьютер и его части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rPr>
          <w:trHeight w:val="660"/>
        </w:trPr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4078" w:type="dxa"/>
          </w:tcPr>
          <w:p w:rsidR="008568AD" w:rsidRPr="00800466" w:rsidRDefault="008568AD" w:rsidP="0080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Повторение по теме «Виды информации. Человек и компьютер».</w:t>
            </w:r>
            <w:r w:rsidR="00800466" w:rsidRPr="007A7ED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Работа с информацией</w:t>
            </w:r>
            <w:r w:rsidR="00800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b/>
                <w:sz w:val="24"/>
              </w:rPr>
              <w:t>Кодирование информации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Носители информации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-11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Кодирование информации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Письменные источники информации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Языки людей и языки программирования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4-15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4078" w:type="dxa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Повторение, работа со словарем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rPr>
          <w:trHeight w:val="653"/>
        </w:trPr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78" w:type="dxa"/>
            <w:shd w:val="clear" w:color="auto" w:fill="FFFFFF" w:themeFill="background1"/>
          </w:tcPr>
          <w:p w:rsidR="008568AD" w:rsidRPr="00360961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0961">
              <w:rPr>
                <w:rFonts w:ascii="Times New Roman" w:hAnsi="Times New Roman" w:cs="Times New Roman"/>
                <w:sz w:val="24"/>
                <w:szCs w:val="28"/>
              </w:rPr>
              <w:t>Итоговая работа по теме «Кодирование информации»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6E0">
              <w:rPr>
                <w:rFonts w:ascii="Times New Roman" w:hAnsi="Times New Roman"/>
                <w:b/>
                <w:iCs/>
                <w:sz w:val="24"/>
              </w:rPr>
              <w:t xml:space="preserve">Информация и данные 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0B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78" w:type="dxa"/>
          </w:tcPr>
          <w:p w:rsidR="008568AD" w:rsidRPr="00800466" w:rsidRDefault="008568AD" w:rsidP="0080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94A">
              <w:rPr>
                <w:rFonts w:ascii="Times New Roman" w:hAnsi="Times New Roman" w:cs="Times New Roman"/>
                <w:sz w:val="24"/>
                <w:szCs w:val="28"/>
              </w:rPr>
              <w:t>Текстовые данные</w:t>
            </w:r>
            <w:r w:rsidR="008004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00466" w:rsidRPr="007A7ED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Сбо</w:t>
            </w:r>
            <w:r w:rsidR="008004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 и представление информации.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78" w:type="dxa"/>
          </w:tcPr>
          <w:p w:rsidR="008568AD" w:rsidRPr="00A3594A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94A">
              <w:rPr>
                <w:rFonts w:ascii="Times New Roman" w:hAnsi="Times New Roman" w:cs="Times New Roman"/>
                <w:sz w:val="24"/>
                <w:szCs w:val="28"/>
              </w:rPr>
              <w:t>Графические данные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78" w:type="dxa"/>
          </w:tcPr>
          <w:p w:rsidR="008568AD" w:rsidRPr="00A3594A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94A">
              <w:rPr>
                <w:rFonts w:ascii="Times New Roman" w:hAnsi="Times New Roman" w:cs="Times New Roman"/>
                <w:sz w:val="24"/>
                <w:szCs w:val="28"/>
              </w:rPr>
              <w:t>Числовая информация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rPr>
          <w:trHeight w:val="1088"/>
        </w:trPr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78" w:type="dxa"/>
          </w:tcPr>
          <w:p w:rsidR="008568AD" w:rsidRPr="00A3594A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94A">
              <w:rPr>
                <w:rFonts w:ascii="Times New Roman" w:hAnsi="Times New Roman" w:cs="Times New Roman"/>
                <w:sz w:val="24"/>
                <w:szCs w:val="28"/>
              </w:rPr>
              <w:t>Десятичное кодирование</w:t>
            </w:r>
            <w:r w:rsidR="008004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представление </w:t>
            </w:r>
            <w:r w:rsidR="00800466" w:rsidRPr="007A7ED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информации, связанной со счётом </w:t>
            </w:r>
            <w:r w:rsidR="00800466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(пересчётом), </w:t>
            </w:r>
            <w:r w:rsidR="00800466" w:rsidRPr="007A7ED7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измерением величин; фиксирование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78" w:type="dxa"/>
          </w:tcPr>
          <w:p w:rsidR="008568AD" w:rsidRPr="00A3594A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94A">
              <w:rPr>
                <w:rFonts w:ascii="Times New Roman" w:hAnsi="Times New Roman" w:cs="Times New Roman"/>
                <w:sz w:val="24"/>
                <w:szCs w:val="28"/>
              </w:rPr>
              <w:t>Двоичное кодирование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78" w:type="dxa"/>
          </w:tcPr>
          <w:p w:rsidR="008568AD" w:rsidRPr="00A3594A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94A">
              <w:rPr>
                <w:rFonts w:ascii="Times New Roman" w:hAnsi="Times New Roman" w:cs="Times New Roman"/>
                <w:sz w:val="24"/>
                <w:szCs w:val="28"/>
              </w:rPr>
              <w:t>Числовые данные</w:t>
            </w:r>
            <w:r w:rsidR="0080046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800466" w:rsidRPr="007A7ED7"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Анализ </w:t>
            </w:r>
            <w:r w:rsidR="00800466" w:rsidRPr="007A7ED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полученной информации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78" w:type="dxa"/>
          </w:tcPr>
          <w:p w:rsidR="008568AD" w:rsidRPr="00A3594A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94A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работа со словарем. Контрольная работа</w:t>
            </w:r>
            <w:r w:rsidRPr="00A3594A">
              <w:rPr>
                <w:rFonts w:ascii="Times New Roman" w:hAnsi="Times New Roman" w:cs="Times New Roman"/>
                <w:sz w:val="24"/>
                <w:szCs w:val="28"/>
              </w:rPr>
              <w:t xml:space="preserve"> по теме «Информация и данные»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22830">
              <w:rPr>
                <w:rFonts w:ascii="Times New Roman" w:hAnsi="Times New Roman"/>
                <w:b/>
                <w:iCs/>
              </w:rPr>
              <w:t>Документ и способы его создания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78" w:type="dxa"/>
          </w:tcPr>
          <w:p w:rsidR="008568AD" w:rsidRPr="00922830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830">
              <w:rPr>
                <w:rFonts w:ascii="Times New Roman" w:hAnsi="Times New Roman" w:cs="Times New Roman"/>
                <w:sz w:val="24"/>
                <w:szCs w:val="28"/>
              </w:rPr>
              <w:t>Документ и его создание</w:t>
            </w:r>
            <w:r w:rsidR="008004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00466" w:rsidRPr="007A7E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Составление, запись и выполнение простого алгоритма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568AD" w:rsidRDefault="008568AD" w:rsidP="00800466">
            <w:pPr>
              <w:jc w:val="center"/>
            </w:pPr>
            <w:r w:rsidRPr="00730D1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78" w:type="dxa"/>
          </w:tcPr>
          <w:p w:rsidR="008568AD" w:rsidRPr="00922830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830">
              <w:rPr>
                <w:rFonts w:ascii="Times New Roman" w:hAnsi="Times New Roman" w:cs="Times New Roman"/>
                <w:sz w:val="24"/>
                <w:szCs w:val="28"/>
              </w:rPr>
              <w:t>Электронные документ и файл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568AD" w:rsidRDefault="008568AD" w:rsidP="00800466">
            <w:pPr>
              <w:jc w:val="center"/>
            </w:pPr>
            <w:r w:rsidRPr="00730D1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78" w:type="dxa"/>
          </w:tcPr>
          <w:p w:rsidR="008568AD" w:rsidRPr="00800466" w:rsidRDefault="008568AD" w:rsidP="008004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2830">
              <w:rPr>
                <w:rFonts w:ascii="Times New Roman" w:hAnsi="Times New Roman" w:cs="Times New Roman"/>
                <w:sz w:val="24"/>
                <w:szCs w:val="28"/>
              </w:rPr>
              <w:t>Поиск документа</w:t>
            </w:r>
            <w:r w:rsidR="008004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00466" w:rsidRPr="007A7E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плана поиска информации.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568AD" w:rsidRDefault="008568AD" w:rsidP="00800466">
            <w:pPr>
              <w:jc w:val="center"/>
            </w:pPr>
            <w:r w:rsidRPr="00730D1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u w:val="single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78" w:type="dxa"/>
          </w:tcPr>
          <w:p w:rsidR="008568AD" w:rsidRPr="00922830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830">
              <w:rPr>
                <w:rFonts w:ascii="Times New Roman" w:hAnsi="Times New Roman" w:cs="Times New Roman"/>
                <w:sz w:val="24"/>
                <w:szCs w:val="28"/>
              </w:rPr>
              <w:t>Создание текстового документа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568AD" w:rsidRDefault="008568AD" w:rsidP="00800466">
            <w:pPr>
              <w:jc w:val="center"/>
            </w:pPr>
            <w:r w:rsidRPr="00730D1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78" w:type="dxa"/>
          </w:tcPr>
          <w:p w:rsidR="008568AD" w:rsidRPr="00922830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830">
              <w:rPr>
                <w:rFonts w:ascii="Times New Roman" w:hAnsi="Times New Roman" w:cs="Times New Roman"/>
                <w:sz w:val="24"/>
                <w:szCs w:val="28"/>
              </w:rPr>
              <w:t>Создание графического документа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568AD" w:rsidRDefault="008568AD" w:rsidP="00800466">
            <w:pPr>
              <w:jc w:val="center"/>
            </w:pPr>
            <w:r w:rsidRPr="00730D1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78" w:type="dxa"/>
          </w:tcPr>
          <w:p w:rsidR="008568AD" w:rsidRPr="00922830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830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работа со словарем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568AD" w:rsidRDefault="008568AD" w:rsidP="00800466">
            <w:pPr>
              <w:jc w:val="center"/>
            </w:pPr>
            <w:r w:rsidRPr="00730D1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-31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4078" w:type="dxa"/>
            <w:shd w:val="clear" w:color="auto" w:fill="FFFFFF" w:themeFill="background1"/>
          </w:tcPr>
          <w:p w:rsidR="008568AD" w:rsidRPr="00922830" w:rsidRDefault="008568AD" w:rsidP="0080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Подготовительная контрольная работа 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568AD" w:rsidRDefault="008568AD" w:rsidP="00800466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78" w:type="dxa"/>
            <w:shd w:val="clear" w:color="auto" w:fill="auto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 xml:space="preserve">Контрольная работа №4 по теме «Данные и компьютер». 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568AD" w:rsidRDefault="008568AD" w:rsidP="00800466">
            <w:pPr>
              <w:jc w:val="center"/>
            </w:pPr>
            <w:r w:rsidRPr="00730D1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b/>
                <w:sz w:val="24"/>
              </w:rPr>
              <w:t>Повторение пройденного за год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8568AD" w:rsidRPr="00592F6C" w:rsidRDefault="008568AD" w:rsidP="00800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F6C">
              <w:rPr>
                <w:rFonts w:ascii="Times New Roman" w:hAnsi="Times New Roman"/>
              </w:rPr>
              <w:t>Итоговое повторение по темам «</w:t>
            </w:r>
            <w:r w:rsidRPr="007F7D7E">
              <w:rPr>
                <w:rFonts w:ascii="Times New Roman" w:hAnsi="Times New Roman"/>
              </w:rPr>
              <w:t>Виды информации. Человек и компьютер</w:t>
            </w:r>
            <w:r w:rsidRPr="00592F6C">
              <w:rPr>
                <w:rFonts w:ascii="Times New Roman" w:hAnsi="Times New Roman"/>
              </w:rPr>
              <w:t>», «</w:t>
            </w:r>
            <w:r w:rsidRPr="007F7D7E">
              <w:rPr>
                <w:rFonts w:ascii="Times New Roman" w:hAnsi="Times New Roman"/>
              </w:rPr>
              <w:t>Кодирование информации</w:t>
            </w:r>
            <w:r w:rsidRPr="00592F6C">
              <w:rPr>
                <w:rFonts w:ascii="Times New Roman" w:hAnsi="Times New Roman"/>
              </w:rPr>
              <w:t>».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D" w:rsidRPr="004260BF" w:rsidTr="00800466">
        <w:trPr>
          <w:trHeight w:val="527"/>
        </w:trPr>
        <w:tc>
          <w:tcPr>
            <w:tcW w:w="992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568AD" w:rsidRPr="004260BF" w:rsidRDefault="008568AD" w:rsidP="008004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8568AD" w:rsidRPr="00592F6C" w:rsidRDefault="008568AD" w:rsidP="00800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F6C">
              <w:rPr>
                <w:rFonts w:ascii="Times New Roman" w:hAnsi="Times New Roman"/>
              </w:rPr>
              <w:t>Итоговое повторение по теме «</w:t>
            </w:r>
            <w:r w:rsidRPr="007F7D7E">
              <w:rPr>
                <w:rFonts w:ascii="Times New Roman" w:hAnsi="Times New Roman"/>
                <w:iCs/>
              </w:rPr>
              <w:t>Информация и данные</w:t>
            </w:r>
            <w:r w:rsidRPr="00592F6C">
              <w:rPr>
                <w:rFonts w:ascii="Times New Roman" w:hAnsi="Times New Roman"/>
              </w:rPr>
              <w:t>»</w:t>
            </w:r>
          </w:p>
        </w:tc>
        <w:tc>
          <w:tcPr>
            <w:tcW w:w="884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568AD" w:rsidRPr="004260BF" w:rsidRDefault="008568AD" w:rsidP="0080046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8AD" w:rsidRDefault="008568AD" w:rsidP="00394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568AD" w:rsidRDefault="008568AD" w:rsidP="00394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568AD" w:rsidRDefault="008568AD" w:rsidP="00394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568AD" w:rsidRDefault="008568AD" w:rsidP="00394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568AD" w:rsidRDefault="008568AD" w:rsidP="00394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568AD" w:rsidRDefault="008568AD" w:rsidP="00394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16ABA" w:rsidRDefault="00D16ABA" w:rsidP="00394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16ABA" w:rsidRPr="00847DAD" w:rsidRDefault="00D16ABA" w:rsidP="003949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11E5C" w:rsidRDefault="00C11E5C" w:rsidP="008568AD"/>
    <w:sectPr w:rsidR="00C11E5C" w:rsidSect="00CC68C0">
      <w:footerReference w:type="default" r:id="rId7"/>
      <w:pgSz w:w="11906" w:h="16838"/>
      <w:pgMar w:top="127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78" w:rsidRDefault="003D2178">
      <w:pPr>
        <w:spacing w:after="0" w:line="240" w:lineRule="auto"/>
      </w:pPr>
      <w:r>
        <w:separator/>
      </w:r>
    </w:p>
  </w:endnote>
  <w:endnote w:type="continuationSeparator" w:id="1">
    <w:p w:rsidR="003D2178" w:rsidRDefault="003D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64"/>
      <w:docPartObj>
        <w:docPartGallery w:val="Page Numbers (Bottom of Page)"/>
        <w:docPartUnique/>
      </w:docPartObj>
    </w:sdtPr>
    <w:sdtContent>
      <w:p w:rsidR="0039496B" w:rsidRDefault="008E4B56">
        <w:pPr>
          <w:pStyle w:val="a3"/>
          <w:jc w:val="right"/>
        </w:pPr>
        <w:r>
          <w:fldChar w:fldCharType="begin"/>
        </w:r>
        <w:r w:rsidR="0039496B">
          <w:instrText xml:space="preserve"> PAGE   \* MERGEFORMAT </w:instrText>
        </w:r>
        <w:r>
          <w:fldChar w:fldCharType="separate"/>
        </w:r>
        <w:r w:rsidR="005A0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96B" w:rsidRDefault="003949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78" w:rsidRDefault="003D2178">
      <w:pPr>
        <w:spacing w:after="0" w:line="240" w:lineRule="auto"/>
      </w:pPr>
      <w:r>
        <w:separator/>
      </w:r>
    </w:p>
  </w:footnote>
  <w:footnote w:type="continuationSeparator" w:id="1">
    <w:p w:rsidR="003D2178" w:rsidRDefault="003D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E3051EB"/>
    <w:multiLevelType w:val="hybridMultilevel"/>
    <w:tmpl w:val="3F6E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93E3B2D"/>
    <w:multiLevelType w:val="multilevel"/>
    <w:tmpl w:val="EA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5081179"/>
    <w:multiLevelType w:val="hybridMultilevel"/>
    <w:tmpl w:val="EC0E7E4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5AE4418"/>
    <w:multiLevelType w:val="hybridMultilevel"/>
    <w:tmpl w:val="34AE5D54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8D07A8"/>
    <w:multiLevelType w:val="hybridMultilevel"/>
    <w:tmpl w:val="8924ABD0"/>
    <w:lvl w:ilvl="0" w:tplc="570CB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501857"/>
    <w:multiLevelType w:val="hybridMultilevel"/>
    <w:tmpl w:val="FE06F070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-538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7"/>
  </w:num>
  <w:num w:numId="10">
    <w:abstractNumId w:val="8"/>
  </w:num>
  <w:num w:numId="11">
    <w:abstractNumId w:val="1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 w:numId="17">
    <w:abstractNumId w:val="11"/>
  </w:num>
  <w:num w:numId="18">
    <w:abstractNumId w:val="5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6AB"/>
    <w:rsid w:val="0004079C"/>
    <w:rsid w:val="001C3453"/>
    <w:rsid w:val="001C567C"/>
    <w:rsid w:val="001F2915"/>
    <w:rsid w:val="001F4D1D"/>
    <w:rsid w:val="002A6CA0"/>
    <w:rsid w:val="00305B0F"/>
    <w:rsid w:val="0033622C"/>
    <w:rsid w:val="0039496B"/>
    <w:rsid w:val="003960EE"/>
    <w:rsid w:val="003D2178"/>
    <w:rsid w:val="003E6E30"/>
    <w:rsid w:val="00464565"/>
    <w:rsid w:val="00540D8B"/>
    <w:rsid w:val="00594D31"/>
    <w:rsid w:val="005A0365"/>
    <w:rsid w:val="005C4BEC"/>
    <w:rsid w:val="005E4648"/>
    <w:rsid w:val="005F543A"/>
    <w:rsid w:val="00735EF7"/>
    <w:rsid w:val="007A7ED7"/>
    <w:rsid w:val="00800466"/>
    <w:rsid w:val="008568AD"/>
    <w:rsid w:val="008E4B56"/>
    <w:rsid w:val="009D050F"/>
    <w:rsid w:val="00A34D68"/>
    <w:rsid w:val="00C11E5C"/>
    <w:rsid w:val="00C22251"/>
    <w:rsid w:val="00CA7CBC"/>
    <w:rsid w:val="00CC56E0"/>
    <w:rsid w:val="00CC68C0"/>
    <w:rsid w:val="00D16ABA"/>
    <w:rsid w:val="00E11E40"/>
    <w:rsid w:val="00FE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496B"/>
  </w:style>
  <w:style w:type="table" w:styleId="a5">
    <w:name w:val="Table Grid"/>
    <w:basedOn w:val="a1"/>
    <w:uiPriority w:val="59"/>
    <w:rsid w:val="0039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belovat3105@outlook.com</dc:creator>
  <cp:keywords/>
  <dc:description/>
  <cp:lastModifiedBy>Галина</cp:lastModifiedBy>
  <cp:revision>21</cp:revision>
  <dcterms:created xsi:type="dcterms:W3CDTF">2016-10-02T16:08:00Z</dcterms:created>
  <dcterms:modified xsi:type="dcterms:W3CDTF">2017-06-07T07:05:00Z</dcterms:modified>
</cp:coreProperties>
</file>